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bookmarkStart w:id="0" w:name="_GoBack"/>
      <w:bookmarkEnd w:id="0"/>
      <w:r w:rsidRPr="000B7396">
        <w:rPr>
          <w:rFonts w:ascii="Times New Roman" w:hAnsi="Times New Roman" w:cs="Times New Roman"/>
          <w:b/>
          <w:bCs/>
          <w:color w:val="000000"/>
          <w:sz w:val="26"/>
          <w:szCs w:val="26"/>
        </w:rPr>
        <w:t>More practice...                                                        Keep working at it.....It will pay off!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color w:val="000000"/>
          <w:sz w:val="20"/>
          <w:szCs w:val="20"/>
        </w:rPr>
      </w:pPr>
      <w:r w:rsidRPr="000B7396">
        <w:rPr>
          <w:rFonts w:ascii="Times New Roman" w:hAnsi="Times New Roman" w:cs="Times New Roman"/>
          <w:b/>
          <w:bCs/>
          <w:color w:val="000000"/>
          <w:sz w:val="22"/>
          <w:szCs w:val="22"/>
        </w:rPr>
        <w:t>Multiple Choice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i/>
          <w:iCs/>
          <w:color w:val="000000"/>
          <w:sz w:val="22"/>
          <w:szCs w:val="22"/>
        </w:rPr>
        <w:t>Identify the choice that best completes the statement or answers the question.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Write </w:t>
      </w:r>
      <w:r>
        <w:rPr>
          <w:rFonts w:ascii="Times New Roman" w:hAnsi="Times New Roman" w:cs="Times New Roman"/>
          <w:noProof/>
          <w:color w:val="000000"/>
          <w:position w:val="-23"/>
          <w:sz w:val="22"/>
          <w:szCs w:val="22"/>
          <w:lang w:val="en-CA" w:eastAsia="en-CA"/>
        </w:rPr>
        <w:drawing>
          <wp:inline distT="0" distB="0" distL="0" distR="0">
            <wp:extent cx="190500" cy="34290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as a decimal.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0.36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Write </w:t>
      </w:r>
      <w:r>
        <w:rPr>
          <w:rFonts w:ascii="Times New Roman" w:hAnsi="Times New Roman" w:cs="Times New Roman"/>
          <w:noProof/>
          <w:color w:val="000000"/>
          <w:position w:val="-25"/>
          <w:sz w:val="22"/>
          <w:szCs w:val="22"/>
          <w:lang w:val="en-CA" w:eastAsia="en-CA"/>
        </w:rPr>
        <w:drawing>
          <wp:inline distT="0" distB="0" distL="0" distR="0">
            <wp:extent cx="127000" cy="355600"/>
            <wp:effectExtent l="2540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as a decimal.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0.875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Write 0.28 as a fraction in simplest form.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Write 0.54 as a fraction in simplest form. 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266700" cy="342900"/>
                  <wp:effectExtent l="2540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What is the greatest number in the set?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27000" cy="3429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27000" cy="342900"/>
            <wp:effectExtent l="2540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27000" cy="342900"/>
            <wp:effectExtent l="2540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27000" cy="342900"/>
            <wp:effectExtent l="2540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What is the least number in the set?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0.32, 0.26, 0.5, 0.263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0.263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Subtract.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9.123 – 5.77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8.546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4.353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4.647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Add.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0.769 + 24.3 + 5.8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30.869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1.0889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108.89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1.07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Multiply.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2.2 </w:t>
      </w:r>
      <w:r>
        <w:rPr>
          <w:rFonts w:ascii="Times New Roman" w:hAnsi="Times New Roman" w:cs="Times New Roman"/>
          <w:noProof/>
          <w:color w:val="000000"/>
          <w:position w:val="-2"/>
          <w:sz w:val="22"/>
          <w:szCs w:val="22"/>
          <w:lang w:val="en-CA" w:eastAsia="en-CA"/>
        </w:rPr>
        <w:drawing>
          <wp:inline distT="0" distB="0" distL="0" distR="0">
            <wp:extent cx="76200" cy="127000"/>
            <wp:effectExtent l="2540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70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1540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15.4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Multiply.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7.79 </w:t>
      </w:r>
      <w:r w:rsidRPr="000B7396">
        <w:rPr>
          <w:rFonts w:ascii="Symbol" w:hAnsi="Symbol" w:cs="Symbol"/>
          <w:color w:val="000000"/>
          <w:sz w:val="22"/>
          <w:szCs w:val="22"/>
        </w:rPr>
        <w:t>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0.07 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0.5453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7.86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0.05453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5.453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Each sash is 1.65 m long. How much ribbon is needed to make 19 sashes?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31.35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20.65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3.135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2.065 m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Divide.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3"/>
          <w:sz w:val="22"/>
          <w:szCs w:val="22"/>
          <w:lang w:val="en-CA" w:eastAsia="en-CA"/>
        </w:rPr>
        <w:drawing>
          <wp:inline distT="0" distB="0" distL="0" distR="0">
            <wp:extent cx="571500" cy="139700"/>
            <wp:effectExtent l="2540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0.00017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Divide.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3"/>
          <w:sz w:val="22"/>
          <w:szCs w:val="22"/>
          <w:lang w:val="en-CA" w:eastAsia="en-CA"/>
        </w:rPr>
        <w:drawing>
          <wp:inline distT="0" distB="0" distL="0" distR="0">
            <wp:extent cx="609600" cy="139700"/>
            <wp:effectExtent l="2540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0.066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How many pieces of ribbon 0.6 m long can be cut from 13.2 m of ribbon?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Evaluate.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3"/>
          <w:sz w:val="22"/>
          <w:szCs w:val="22"/>
          <w:lang w:val="en-CA" w:eastAsia="en-CA"/>
        </w:rPr>
        <w:drawing>
          <wp:inline distT="0" distB="0" distL="0" distR="0">
            <wp:extent cx="762000" cy="139700"/>
            <wp:effectExtent l="2540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25.62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34.08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25.5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Evaluate.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3"/>
          <w:sz w:val="22"/>
          <w:szCs w:val="22"/>
          <w:lang w:val="en-CA" w:eastAsia="en-CA"/>
        </w:rPr>
        <w:drawing>
          <wp:inline distT="0" distB="0" distL="0" distR="0">
            <wp:extent cx="990600" cy="139700"/>
            <wp:effectExtent l="2540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40.02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Write </w:t>
      </w:r>
      <w:r>
        <w:rPr>
          <w:rFonts w:ascii="Times New Roman" w:hAnsi="Times New Roman" w:cs="Times New Roman"/>
          <w:noProof/>
          <w:color w:val="000000"/>
          <w:position w:val="-20"/>
          <w:sz w:val="22"/>
          <w:szCs w:val="22"/>
          <w:lang w:val="en-CA" w:eastAsia="en-CA"/>
        </w:rPr>
        <w:drawing>
          <wp:inline distT="0" distB="0" distL="0" distR="0">
            <wp:extent cx="190500" cy="317500"/>
            <wp:effectExtent l="2540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as percent.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66%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60%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Write 0.73 as a percent.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0.073%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7.3%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What fraction of the diagram is shaded? Write the fraction as a percent.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ind w:left="180" w:hanging="18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ind w:left="180" w:hanging="18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162"/>
          <w:sz w:val="22"/>
          <w:szCs w:val="22"/>
          <w:lang w:val="en-CA" w:eastAsia="en-CA"/>
        </w:rPr>
        <w:drawing>
          <wp:inline distT="0" distB="0" distL="0" distR="0">
            <wp:extent cx="1143000" cy="1130300"/>
            <wp:effectExtent l="2540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3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558800" cy="342900"/>
                  <wp:effectExtent l="2540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8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3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457200" cy="342900"/>
                  <wp:effectExtent l="2540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3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533400" cy="342900"/>
                  <wp:effectExtent l="2540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3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533400" cy="342900"/>
                  <wp:effectExtent l="2540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Write 0.52 as a fraction in simplest form.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Calculate 69% of 12.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0.828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Everyone in Stuart's class has to do a science project.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Out of the 40 students, 60% have completed their projects.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How many students have completed their projects?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 students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Kevin earned $190 babysitting. He saved 20% of his money. How much did he save?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$43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$53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$48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$38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 circle has radius 29.5 cm. What is the diameter?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9.8 cm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88.5 cm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59 cm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14.75 cm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lastRenderedPageBreak/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What is the radius of the circle?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sz w:val="22"/>
          <w:szCs w:val="22"/>
          <w:lang w:val="en-CA" w:eastAsia="en-CA"/>
        </w:rPr>
        <w:drawing>
          <wp:inline distT="0" distB="0" distL="0" distR="0">
            <wp:extent cx="1371600" cy="1587500"/>
            <wp:effectExtent l="2540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58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6.8 cm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13.6 cm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27.2 cm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3.4 cm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Calculate the circumference of this circle. Round your answer to two decimal places.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190"/>
          <w:sz w:val="22"/>
          <w:szCs w:val="22"/>
          <w:lang w:val="en-CA" w:eastAsia="en-CA"/>
        </w:rPr>
        <w:drawing>
          <wp:inline distT="0" distB="0" distL="0" distR="0">
            <wp:extent cx="1219200" cy="1219200"/>
            <wp:effectExtent l="2540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23.25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172.03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46.50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22.20 m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Find the diameter of a circle with a circumference of 14.3 mm.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Round your answer to one decimal place. 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4.6 mm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2.3 mm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9.1 mm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7.2 mm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Find the area of this parallelogram.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214"/>
          <w:sz w:val="22"/>
          <w:szCs w:val="22"/>
          <w:lang w:val="en-CA" w:eastAsia="en-CA"/>
        </w:rPr>
        <w:drawing>
          <wp:inline distT="0" distB="0" distL="0" distR="0">
            <wp:extent cx="2286000" cy="1473200"/>
            <wp:effectExtent l="2540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7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216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252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168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12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Find the area of this right triangle.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spacing w:after="12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160"/>
          <w:sz w:val="22"/>
          <w:szCs w:val="22"/>
          <w:lang w:val="en-CA" w:eastAsia="en-CA"/>
        </w:rPr>
        <w:drawing>
          <wp:inline distT="0" distB="0" distL="0" distR="0">
            <wp:extent cx="1765300" cy="1028700"/>
            <wp:effectExtent l="2540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32.5 mm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 mm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227.5 mm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 mm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Find the area of a triangle with base 20 m and height 15.8 m.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158 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316 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35.8 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17.9 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Find the area of this circle. Round your answer to two decimal places.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213"/>
          <w:sz w:val="22"/>
          <w:szCs w:val="22"/>
          <w:lang w:val="en-CA" w:eastAsia="en-CA"/>
        </w:rPr>
        <w:drawing>
          <wp:inline distT="0" distB="0" distL="0" distR="0">
            <wp:extent cx="1371600" cy="1371600"/>
            <wp:effectExtent l="2540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176.71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23.56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47.12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706.86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Find the area of this circle. Round your answer to two decimal places.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214"/>
          <w:sz w:val="22"/>
          <w:szCs w:val="22"/>
          <w:lang w:val="en-CA" w:eastAsia="en-CA"/>
        </w:rPr>
        <w:drawing>
          <wp:inline distT="0" distB="0" distL="0" distR="0">
            <wp:extent cx="1371600" cy="1371600"/>
            <wp:effectExtent l="2540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78.54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19.63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314.16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31.42 cm</w:t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Students were asked whether they spend too much or too little time watching television.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The circle graph shows the responses of 120 students.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How many students thought they watched too little television?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sz w:val="22"/>
          <w:szCs w:val="22"/>
          <w:lang w:val="en-CA" w:eastAsia="en-CA"/>
        </w:rPr>
        <w:drawing>
          <wp:inline distT="0" distB="0" distL="0" distR="0">
            <wp:extent cx="2286000" cy="1828800"/>
            <wp:effectExtent l="2540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 students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The table shows the number of students who attended the concert last night.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If the data were displayed in a circle graph, what percent of the graph would represent the 7th graders who attended the concert?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80"/>
        <w:gridCol w:w="2340"/>
      </w:tblGrid>
      <w:tr w:rsidR="000B7396" w:rsidRPr="000B7396">
        <w:trPr>
          <w:trHeight w:val="31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Grade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Number of Students</w:t>
            </w:r>
          </w:p>
        </w:tc>
      </w:tr>
      <w:tr w:rsidR="000B7396" w:rsidRPr="000B7396"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375</w:t>
            </w:r>
          </w:p>
        </w:tc>
      </w:tr>
      <w:tr w:rsidR="000B7396" w:rsidRPr="000B7396"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275</w:t>
            </w:r>
          </w:p>
        </w:tc>
      </w:tr>
      <w:tr w:rsidR="000B7396" w:rsidRPr="000B7396">
        <w:trPr>
          <w:trHeight w:val="30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350</w:t>
            </w:r>
          </w:p>
        </w:tc>
      </w:tr>
    </w:tbl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27.5%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62.5%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72.5%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Find the central angle of a sector that represents 64% of a circle graph.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Round to the nearest degree if necessary.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230</w:t>
            </w:r>
            <w:r w:rsidRPr="000B7396">
              <w:rPr>
                <w:rFonts w:ascii="Symbol" w:hAnsi="Symbol" w:cs="Symbol"/>
                <w:color w:val="000000"/>
                <w:sz w:val="22"/>
                <w:szCs w:val="22"/>
              </w:rPr>
              <w:t>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</w:t>
            </w:r>
            <w:r w:rsidRPr="000B7396">
              <w:rPr>
                <w:rFonts w:ascii="Symbol" w:hAnsi="Symbol" w:cs="Symbol"/>
                <w:color w:val="000000"/>
                <w:sz w:val="22"/>
                <w:szCs w:val="22"/>
              </w:rPr>
              <w:t>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248</w:t>
            </w:r>
            <w:r w:rsidRPr="000B7396">
              <w:rPr>
                <w:rFonts w:ascii="Symbol" w:hAnsi="Symbol" w:cs="Symbol"/>
                <w:color w:val="000000"/>
                <w:sz w:val="22"/>
                <w:szCs w:val="22"/>
              </w:rPr>
              <w:t>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212</w:t>
            </w:r>
            <w:r w:rsidRPr="000B7396">
              <w:rPr>
                <w:rFonts w:ascii="Symbol" w:hAnsi="Symbol" w:cs="Symbol"/>
                <w:color w:val="000000"/>
                <w:sz w:val="22"/>
                <w:szCs w:val="22"/>
              </w:rPr>
              <w:t>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The table shows the number of hours per week a college student spends on different subjects.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50"/>
        <w:gridCol w:w="1890"/>
      </w:tblGrid>
      <w:tr w:rsidR="000B7396" w:rsidRPr="000B7396"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Subject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Number of Hours</w:t>
            </w:r>
          </w:p>
        </w:tc>
      </w:tr>
      <w:tr w:rsidR="000B7396" w:rsidRPr="000B7396"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English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0B7396" w:rsidRPr="000B7396"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French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</w:tr>
      <w:tr w:rsidR="000B7396" w:rsidRPr="000B7396"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Art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</w:tr>
      <w:tr w:rsidR="000B7396" w:rsidRPr="000B7396"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Math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0B7396" w:rsidRPr="000B7396"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History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What is the sector angle for English? 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</w:t>
            </w:r>
            <w:r w:rsidRPr="000B7396">
              <w:rPr>
                <w:rFonts w:ascii="Symbol" w:hAnsi="Symbol" w:cs="Symbol"/>
                <w:color w:val="000000"/>
                <w:sz w:val="22"/>
                <w:szCs w:val="22"/>
              </w:rPr>
              <w:t>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</w:t>
            </w:r>
            <w:r w:rsidRPr="000B7396">
              <w:rPr>
                <w:rFonts w:ascii="Symbol" w:hAnsi="Symbol" w:cs="Symbol"/>
                <w:color w:val="000000"/>
                <w:sz w:val="22"/>
                <w:szCs w:val="22"/>
              </w:rPr>
              <w:t>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Pr="000B7396">
              <w:rPr>
                <w:rFonts w:ascii="Symbol" w:hAnsi="Symbol" w:cs="Symbol"/>
                <w:color w:val="000000"/>
                <w:sz w:val="22"/>
                <w:szCs w:val="22"/>
              </w:rPr>
              <w:t>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</w:t>
            </w:r>
            <w:r w:rsidRPr="000B7396">
              <w:rPr>
                <w:rFonts w:ascii="Symbol" w:hAnsi="Symbol" w:cs="Symbol"/>
                <w:color w:val="000000"/>
                <w:sz w:val="22"/>
                <w:szCs w:val="22"/>
              </w:rPr>
              <w:t>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What is the sector angle for History? 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145°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84°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 survey is conducted at a school about a music program. Here are the results:</w:t>
      </w:r>
    </w:p>
    <w:tbl>
      <w:tblPr>
        <w:tblW w:w="0" w:type="auto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0"/>
        <w:gridCol w:w="5130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280 students like the program.</w:t>
            </w:r>
          </w:p>
        </w:tc>
      </w:tr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 students do not like the program.</w:t>
            </w:r>
          </w:p>
        </w:tc>
      </w:tr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155 students have no opinion. </w:t>
            </w:r>
          </w:p>
        </w:tc>
      </w:tr>
    </w:tbl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A circle graph is made from these data.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What is the central angle of the sector that represents students who like the program?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188°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104°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67°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Find the sum of the fractions modelled by these fraction circles.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ind w:left="36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157"/>
          <w:sz w:val="22"/>
          <w:szCs w:val="22"/>
          <w:lang w:val="en-CA" w:eastAsia="en-CA"/>
        </w:rPr>
        <w:drawing>
          <wp:inline distT="0" distB="0" distL="0" distR="0">
            <wp:extent cx="2286000" cy="1104900"/>
            <wp:effectExtent l="2540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Find the sum of the fractions modelled by these fraction circles.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ind w:left="360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noProof/>
          <w:color w:val="000000"/>
          <w:position w:val="-157"/>
          <w:sz w:val="22"/>
          <w:szCs w:val="22"/>
          <w:lang w:val="en-CA" w:eastAsia="en-CA"/>
        </w:rPr>
        <w:drawing>
          <wp:inline distT="0" distB="0" distL="0" distR="0">
            <wp:extent cx="2286000" cy="1104900"/>
            <wp:effectExtent l="2540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lastRenderedPageBreak/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Add: </w:t>
      </w: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27000" cy="342900"/>
            <wp:effectExtent l="2540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+ </w:t>
      </w: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27000" cy="342900"/>
            <wp:effectExtent l="2540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Joshua spent </w:t>
      </w:r>
      <w:r>
        <w:rPr>
          <w:rFonts w:ascii="Times New Roman" w:hAnsi="Times New Roman" w:cs="Times New Roman"/>
          <w:noProof/>
          <w:color w:val="000000"/>
          <w:position w:val="-20"/>
          <w:sz w:val="22"/>
          <w:szCs w:val="22"/>
          <w:lang w:val="en-CA" w:eastAsia="en-CA"/>
        </w:rPr>
        <w:drawing>
          <wp:inline distT="0" distB="0" distL="0" distR="0">
            <wp:extent cx="127000" cy="317500"/>
            <wp:effectExtent l="2540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of his money on DVDs and </w:t>
      </w:r>
      <w:r>
        <w:rPr>
          <w:rFonts w:ascii="Times New Roman" w:hAnsi="Times New Roman" w:cs="Times New Roman"/>
          <w:noProof/>
          <w:color w:val="000000"/>
          <w:position w:val="-20"/>
          <w:sz w:val="22"/>
          <w:szCs w:val="22"/>
          <w:lang w:val="en-CA" w:eastAsia="en-CA"/>
        </w:rPr>
        <w:drawing>
          <wp:inline distT="0" distB="0" distL="0" distR="0">
            <wp:extent cx="127000" cy="317500"/>
            <wp:effectExtent l="2540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on food.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What fraction of his money did Joshua spend?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Which fraction is equivalent to </w:t>
      </w:r>
      <w:r>
        <w:rPr>
          <w:rFonts w:ascii="Times New Roman" w:hAnsi="Times New Roman" w:cs="Times New Roman"/>
          <w:noProof/>
          <w:color w:val="000000"/>
          <w:position w:val="-20"/>
          <w:sz w:val="22"/>
          <w:szCs w:val="22"/>
          <w:lang w:val="en-CA" w:eastAsia="en-CA"/>
        </w:rPr>
        <w:drawing>
          <wp:inline distT="0" distB="0" distL="0" distR="0">
            <wp:extent cx="127000" cy="317500"/>
            <wp:effectExtent l="2540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>?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color w:val="000000"/>
          <w:position w:val="-20"/>
          <w:sz w:val="22"/>
          <w:szCs w:val="22"/>
          <w:lang w:val="en-CA" w:eastAsia="en-CA"/>
        </w:rPr>
        <w:drawing>
          <wp:inline distT="0" distB="0" distL="0" distR="0">
            <wp:extent cx="838200" cy="317500"/>
            <wp:effectExtent l="2540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17500"/>
                  <wp:effectExtent l="2540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17500"/>
                  <wp:effectExtent l="2540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17500"/>
                  <wp:effectExtent l="2540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Add: </w:t>
      </w:r>
      <w:r>
        <w:rPr>
          <w:rFonts w:ascii="Times New Roman" w:hAnsi="Times New Roman" w:cs="Times New Roman"/>
          <w:noProof/>
          <w:color w:val="000000"/>
          <w:position w:val="-20"/>
          <w:sz w:val="22"/>
          <w:szCs w:val="22"/>
          <w:lang w:val="en-CA" w:eastAsia="en-CA"/>
        </w:rPr>
        <w:drawing>
          <wp:inline distT="0" distB="0" distL="0" distR="0">
            <wp:extent cx="381000" cy="317500"/>
            <wp:effectExtent l="2540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You cut vegetables for a stew. You have </w:t>
      </w:r>
      <w:r>
        <w:rPr>
          <w:rFonts w:ascii="Times New Roman" w:hAnsi="Times New Roman" w:cs="Times New Roman"/>
          <w:noProof/>
          <w:color w:val="000000"/>
          <w:position w:val="-23"/>
          <w:sz w:val="22"/>
          <w:szCs w:val="22"/>
          <w:lang w:val="en-CA" w:eastAsia="en-CA"/>
        </w:rPr>
        <w:drawing>
          <wp:inline distT="0" distB="0" distL="0" distR="0">
            <wp:extent cx="127000" cy="368300"/>
            <wp:effectExtent l="2540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cup carrots, </w:t>
      </w:r>
      <w:r>
        <w:rPr>
          <w:rFonts w:ascii="Times New Roman" w:hAnsi="Times New Roman" w:cs="Times New Roman"/>
          <w:noProof/>
          <w:color w:val="000000"/>
          <w:position w:val="-23"/>
          <w:sz w:val="22"/>
          <w:szCs w:val="22"/>
          <w:lang w:val="en-CA" w:eastAsia="en-CA"/>
        </w:rPr>
        <w:drawing>
          <wp:inline distT="0" distB="0" distL="0" distR="0">
            <wp:extent cx="127000" cy="368300"/>
            <wp:effectExtent l="2540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cup onions, and </w:t>
      </w:r>
      <w:r>
        <w:rPr>
          <w:rFonts w:ascii="Times New Roman" w:hAnsi="Times New Roman" w:cs="Times New Roman"/>
          <w:noProof/>
          <w:color w:val="000000"/>
          <w:position w:val="-23"/>
          <w:sz w:val="22"/>
          <w:szCs w:val="22"/>
          <w:lang w:val="en-CA" w:eastAsia="en-CA"/>
        </w:rPr>
        <w:drawing>
          <wp:inline distT="0" distB="0" distL="0" distR="0">
            <wp:extent cx="127000" cy="368300"/>
            <wp:effectExtent l="2540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cup peppers.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About how many cups of vegetables do you have in all?</w:t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cup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cups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cups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3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68300"/>
                  <wp:effectExtent l="2540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6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cup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Subtract: </w:t>
      </w:r>
      <w:r>
        <w:rPr>
          <w:rFonts w:ascii="Times New Roman" w:hAnsi="Times New Roman" w:cs="Times New Roman"/>
          <w:noProof/>
          <w:color w:val="000000"/>
          <w:position w:val="-25"/>
          <w:sz w:val="22"/>
          <w:szCs w:val="22"/>
          <w:lang w:val="en-CA" w:eastAsia="en-CA"/>
        </w:rPr>
        <w:drawing>
          <wp:inline distT="0" distB="0" distL="0" distR="0">
            <wp:extent cx="381000" cy="381000"/>
            <wp:effectExtent l="2540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Subtract: </w:t>
      </w:r>
      <w:r>
        <w:rPr>
          <w:rFonts w:ascii="Times New Roman" w:hAnsi="Times New Roman" w:cs="Times New Roman"/>
          <w:noProof/>
          <w:color w:val="000000"/>
          <w:position w:val="-20"/>
          <w:sz w:val="22"/>
          <w:szCs w:val="22"/>
          <w:lang w:val="en-CA" w:eastAsia="en-CA"/>
        </w:rPr>
        <w:drawing>
          <wp:inline distT="0" distB="0" distL="0" distR="0">
            <wp:extent cx="381000" cy="317500"/>
            <wp:effectExtent l="25400" t="0" r="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0" t="0" r="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Subtract: </w:t>
      </w:r>
      <w:r>
        <w:rPr>
          <w:rFonts w:ascii="Times New Roman" w:hAnsi="Times New Roman" w:cs="Times New Roman"/>
          <w:noProof/>
          <w:color w:val="000000"/>
          <w:position w:val="-20"/>
          <w:sz w:val="22"/>
          <w:szCs w:val="22"/>
          <w:lang w:val="en-CA" w:eastAsia="en-CA"/>
        </w:rPr>
        <w:drawing>
          <wp:inline distT="0" distB="0" distL="0" distR="0">
            <wp:extent cx="393700" cy="317500"/>
            <wp:effectExtent l="25400" t="0" r="0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17500"/>
                  <wp:effectExtent l="2540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0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17500"/>
                  <wp:effectExtent l="25400" t="0" r="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90500" cy="342900"/>
                  <wp:effectExtent l="25400" t="0" r="0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4"/>
          <w:szCs w:val="14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Subtract: </w:t>
      </w:r>
      <w:r>
        <w:rPr>
          <w:rFonts w:ascii="Times New Roman" w:hAnsi="Times New Roman" w:cs="Times New Roman"/>
          <w:noProof/>
          <w:color w:val="000000"/>
          <w:position w:val="-23"/>
          <w:sz w:val="22"/>
          <w:szCs w:val="22"/>
          <w:lang w:val="en-CA" w:eastAsia="en-CA"/>
        </w:rPr>
        <w:drawing>
          <wp:inline distT="0" distB="0" distL="0" distR="0">
            <wp:extent cx="558800" cy="368300"/>
            <wp:effectExtent l="2540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45" w:type="dxa"/>
          <w:right w:w="45" w:type="dxa"/>
        </w:tblCellMar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254000" cy="342900"/>
                  <wp:effectExtent l="25400" t="0" r="0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127000" cy="342900"/>
                  <wp:effectExtent l="25400" t="0" r="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position w:val="-21"/>
                <w:sz w:val="22"/>
                <w:szCs w:val="22"/>
                <w:lang w:val="en-CA" w:eastAsia="en-CA"/>
              </w:rPr>
              <w:drawing>
                <wp:inline distT="0" distB="0" distL="0" distR="0">
                  <wp:extent cx="254000" cy="342900"/>
                  <wp:effectExtent l="25400" t="0" r="0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b/>
          <w:bCs/>
          <w:color w:val="000000"/>
          <w:sz w:val="22"/>
          <w:szCs w:val="22"/>
        </w:rPr>
        <w:t>Short Answer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Use any method. Order the following numbers from greatest to least.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77800" cy="342900"/>
            <wp:effectExtent l="25400" t="0" r="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27000" cy="342900"/>
            <wp:effectExtent l="2540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>, 1.5, 1.875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Copy and complete.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2.791 + </w:t>
      </w:r>
      <w:r w:rsidRPr="000B7396">
        <w:rPr>
          <w:rFonts w:ascii="Webdings" w:hAnsi="Webdings" w:cs="Webdings"/>
          <w:color w:val="000000"/>
          <w:sz w:val="22"/>
          <w:szCs w:val="22"/>
        </w:rPr>
        <w:t>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= 4.577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Multiply.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2.3 </w:t>
      </w:r>
      <w:r>
        <w:rPr>
          <w:rFonts w:ascii="Times New Roman" w:hAnsi="Times New Roman" w:cs="Times New Roman"/>
          <w:noProof/>
          <w:color w:val="000000"/>
          <w:position w:val="-2"/>
          <w:sz w:val="22"/>
          <w:szCs w:val="22"/>
          <w:lang w:val="en-CA" w:eastAsia="en-CA"/>
        </w:rPr>
        <w:drawing>
          <wp:inline distT="0" distB="0" distL="0" distR="0">
            <wp:extent cx="76200" cy="127000"/>
            <wp:effectExtent l="25400" t="0" r="0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2.3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Evaluate.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noProof/>
          <w:color w:val="000000"/>
          <w:position w:val="-7"/>
          <w:sz w:val="22"/>
          <w:szCs w:val="22"/>
          <w:lang w:val="en-CA" w:eastAsia="en-CA"/>
        </w:rPr>
        <w:drawing>
          <wp:inline distT="0" distB="0" distL="0" distR="0">
            <wp:extent cx="1155700" cy="165100"/>
            <wp:effectExtent l="2540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6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Evaluate.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noProof/>
          <w:color w:val="000000"/>
          <w:position w:val="-7"/>
          <w:sz w:val="22"/>
          <w:szCs w:val="22"/>
          <w:lang w:val="en-CA" w:eastAsia="en-CA"/>
        </w:rPr>
        <w:drawing>
          <wp:inline distT="0" distB="0" distL="0" distR="0">
            <wp:extent cx="1638300" cy="165100"/>
            <wp:effectExtent l="2540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Evaluate.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1.7 </w:t>
      </w:r>
      <w:r w:rsidRPr="000B7396">
        <w:rPr>
          <w:rFonts w:ascii="Symbol" w:hAnsi="Symbol" w:cs="Symbol"/>
          <w:color w:val="000000"/>
          <w:sz w:val="22"/>
          <w:szCs w:val="22"/>
        </w:rPr>
        <w:t>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(2.4 + 3.5) + 2.1 ÷ 0.5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A hall has seating for 300 people. At a concert 92% of the seats were filled.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How many people attended the concert?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Workers were surveyed to find their choice of transportation during work days.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Here are the results:</w:t>
      </w:r>
    </w:p>
    <w:tbl>
      <w:tblPr>
        <w:tblW w:w="0" w:type="auto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0"/>
        <w:gridCol w:w="8100"/>
      </w:tblGrid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56% chose to drive on their own.</w:t>
            </w:r>
          </w:p>
        </w:tc>
      </w:tr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17% chose to be in a car pool.</w:t>
            </w:r>
          </w:p>
        </w:tc>
      </w:tr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12% chose transit.</w:t>
            </w:r>
          </w:p>
        </w:tc>
      </w:tr>
      <w:tr w:rsidR="000B7396" w:rsidRPr="000B7396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15% chose other modes, such as biking or walking.</w:t>
            </w:r>
          </w:p>
        </w:tc>
      </w:tr>
    </w:tbl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Complete this table needed for a circle graph. Round your angle measure to the nearest degree.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20"/>
        <w:gridCol w:w="1908"/>
        <w:gridCol w:w="1512"/>
      </w:tblGrid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Facility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Percent Surveyed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Sector Angle</w:t>
            </w:r>
          </w:p>
        </w:tc>
      </w:tr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ind w:left="9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Driving Alone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56%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ind w:left="9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Car Pool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17%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ind w:left="9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Transit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12%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ind w:left="9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15%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The table shows the number of 6th grade students who prefer each kind of juice at lunch time.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Draw a circle graph to display the information.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1080"/>
      </w:tblGrid>
      <w:tr w:rsidR="000B7396" w:rsidRPr="000B7396">
        <w:tc>
          <w:tcPr>
            <w:tcW w:w="2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6th Grade Juice Choices</w:t>
            </w:r>
          </w:p>
        </w:tc>
      </w:tr>
      <w:tr w:rsidR="000B7396" w:rsidRPr="000B7396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Grape Juice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</w:tr>
      <w:tr w:rsidR="000B7396" w:rsidRPr="000B7396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Orange Juice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0B7396" w:rsidRPr="000B7396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Fruit Punch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0B7396" w:rsidRPr="000B7396"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Apple Juice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lastRenderedPageBreak/>
        <w:tab/>
        <w:t>59.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Leo has read </w:t>
      </w:r>
      <w:r>
        <w:rPr>
          <w:rFonts w:ascii="Times New Roman" w:hAnsi="Times New Roman" w:cs="Times New Roman"/>
          <w:noProof/>
          <w:color w:val="000000"/>
          <w:position w:val="-23"/>
          <w:sz w:val="22"/>
          <w:szCs w:val="22"/>
          <w:lang w:val="en-CA" w:eastAsia="en-CA"/>
        </w:rPr>
        <w:drawing>
          <wp:inline distT="0" distB="0" distL="0" distR="0">
            <wp:extent cx="127000" cy="368300"/>
            <wp:effectExtent l="25400" t="0" r="0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of his book. His goal is to finish reading </w:t>
      </w:r>
      <w:r>
        <w:rPr>
          <w:rFonts w:ascii="Times New Roman" w:hAnsi="Times New Roman" w:cs="Times New Roman"/>
          <w:noProof/>
          <w:color w:val="000000"/>
          <w:position w:val="-23"/>
          <w:sz w:val="22"/>
          <w:szCs w:val="22"/>
          <w:lang w:val="en-CA" w:eastAsia="en-CA"/>
        </w:rPr>
        <w:drawing>
          <wp:inline distT="0" distB="0" distL="0" distR="0">
            <wp:extent cx="127000" cy="368300"/>
            <wp:effectExtent l="2540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of his book by the end of the week.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How much more does he have to read to meet his goal?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60.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A recipe calls for </w:t>
      </w:r>
      <w:r>
        <w:rPr>
          <w:rFonts w:ascii="Times New Roman" w:hAnsi="Times New Roman" w:cs="Times New Roman"/>
          <w:noProof/>
          <w:color w:val="000000"/>
          <w:position w:val="-25"/>
          <w:sz w:val="22"/>
          <w:szCs w:val="22"/>
          <w:lang w:val="en-CA" w:eastAsia="en-CA"/>
        </w:rPr>
        <w:drawing>
          <wp:inline distT="0" distB="0" distL="0" distR="0">
            <wp:extent cx="190500" cy="381000"/>
            <wp:effectExtent l="2540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cups of sugar. Marjorie has only </w:t>
      </w:r>
      <w:r>
        <w:rPr>
          <w:rFonts w:ascii="Times New Roman" w:hAnsi="Times New Roman" w:cs="Times New Roman"/>
          <w:noProof/>
          <w:color w:val="000000"/>
          <w:position w:val="-25"/>
          <w:sz w:val="22"/>
          <w:szCs w:val="22"/>
          <w:lang w:val="en-CA" w:eastAsia="en-CA"/>
        </w:rPr>
        <w:drawing>
          <wp:inline distT="0" distB="0" distL="0" distR="0">
            <wp:extent cx="190500" cy="381000"/>
            <wp:effectExtent l="25400" t="0" r="0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cups of sugar.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How much more sugar will she need?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b/>
          <w:bCs/>
          <w:color w:val="000000"/>
          <w:sz w:val="22"/>
          <w:szCs w:val="22"/>
        </w:rPr>
        <w:t>Problem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61.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The Student Council attended a convention. For lunch, 26 out of the 40 members chose milk to drink.</w:t>
      </w:r>
    </w:p>
    <w:tbl>
      <w:tblPr>
        <w:tblW w:w="0" w:type="auto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8010"/>
      </w:tblGrid>
      <w:tr w:rsidR="000B7396" w:rsidRPr="000B7396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a)</w:t>
            </w:r>
          </w:p>
        </w:tc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What percent of the students chose milk? </w:t>
            </w:r>
          </w:p>
        </w:tc>
      </w:tr>
      <w:tr w:rsidR="000B7396" w:rsidRPr="000B7396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b)</w:t>
            </w:r>
          </w:p>
        </w:tc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What percent of the students chose another beverage?</w:t>
            </w:r>
          </w:p>
        </w:tc>
      </w:tr>
    </w:tbl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0B7396" w:rsidRPr="000B7396" w:rsidRDefault="000B7396" w:rsidP="000B7396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62.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A group of students are going to winter camp. 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They were asked to select their activity for the first day of camp. </w:t>
      </w: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2"/>
        <w:gridCol w:w="1440"/>
        <w:gridCol w:w="1440"/>
        <w:gridCol w:w="1440"/>
        <w:gridCol w:w="1440"/>
      </w:tblGrid>
      <w:tr w:rsidR="000B7396" w:rsidRPr="000B7396">
        <w:tc>
          <w:tcPr>
            <w:tcW w:w="1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Activity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Ski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Snowboard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Skate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Ice Climb</w:t>
            </w:r>
          </w:p>
        </w:tc>
      </w:tr>
      <w:tr w:rsidR="000B7396" w:rsidRPr="000B7396">
        <w:tc>
          <w:tcPr>
            <w:tcW w:w="1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Number of Students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</w:tr>
    </w:tbl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Copy and complete the circle graph with the correct sector names and </w:t>
      </w:r>
      <w:proofErr w:type="spellStart"/>
      <w:r w:rsidRPr="000B7396">
        <w:rPr>
          <w:rFonts w:ascii="Times New Roman" w:hAnsi="Times New Roman" w:cs="Times New Roman"/>
          <w:color w:val="000000"/>
          <w:sz w:val="22"/>
          <w:szCs w:val="22"/>
        </w:rPr>
        <w:t>percents</w:t>
      </w:r>
      <w:proofErr w:type="spellEnd"/>
      <w:r w:rsidRPr="000B7396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  <w:sectPr w:rsidR="000B7396" w:rsidRPr="000B7396">
          <w:pgSz w:w="12240" w:h="15840"/>
          <w:pgMar w:top="1440" w:right="720" w:bottom="1440" w:left="1800" w:header="720" w:footer="720" w:gutter="0"/>
          <w:cols w:space="720" w:equalWidth="0">
            <w:col w:w="9720"/>
          </w:cols>
        </w:sectPr>
      </w:pPr>
      <w:r>
        <w:rPr>
          <w:rFonts w:ascii="Times New Roman" w:hAnsi="Times New Roman" w:cs="Times New Roman"/>
          <w:noProof/>
          <w:color w:val="000000"/>
          <w:sz w:val="22"/>
          <w:szCs w:val="22"/>
          <w:lang w:val="en-CA" w:eastAsia="en-CA"/>
        </w:rPr>
        <w:drawing>
          <wp:inline distT="0" distB="0" distL="0" distR="0">
            <wp:extent cx="2286000" cy="2286000"/>
            <wp:effectExtent l="25400" t="0" r="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0B7396">
        <w:rPr>
          <w:rFonts w:ascii="Times New Roman" w:hAnsi="Times New Roman" w:cs="Times New Roman"/>
          <w:b/>
          <w:bCs/>
          <w:color w:val="000000"/>
          <w:sz w:val="26"/>
          <w:szCs w:val="26"/>
        </w:rPr>
        <w:lastRenderedPageBreak/>
        <w:t>More practice...                                                        Keep working at it.....It will pay off!</w:t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b/>
          <w:bCs/>
          <w:color w:val="000000"/>
          <w:sz w:val="26"/>
          <w:szCs w:val="26"/>
        </w:rPr>
        <w:t>Answer Section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b/>
          <w:bCs/>
          <w:color w:val="000000"/>
          <w:sz w:val="22"/>
          <w:szCs w:val="22"/>
        </w:rPr>
        <w:t>MULTIPLE CHOICE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3.1 Fractions to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7.N4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3.1 Fractions to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7.N4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B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3.1 Fractions to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7.N4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3.1 Fractions to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7.N4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3.2 Comparing and Ordering Fractions and Decimals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7.N7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3.2 Comparing and Ordering Fractions and Decimals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7.N7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3.3 Adding and Subtracting Decimals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3.3 Adding and Subtracting Decimals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3.4 Multiplying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3.4 Multiplying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3.4 Multiplying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Problem-solving Skills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3.5 Dividing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3.5 Dividing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3.5 Dividing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Problem-solving Skills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3.6 Order of Operations with Decimals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3.6 Order of Operations with Decimals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3.7 Relating Fractions, Decimals, and </w:t>
      </w:r>
      <w:proofErr w:type="spellStart"/>
      <w:r w:rsidRPr="000B7396">
        <w:rPr>
          <w:rFonts w:ascii="Times New Roman" w:hAnsi="Times New Roman" w:cs="Times New Roman"/>
          <w:color w:val="000000"/>
          <w:sz w:val="22"/>
          <w:szCs w:val="22"/>
        </w:rPr>
        <w:t>Percents</w:t>
      </w:r>
      <w:proofErr w:type="spellEnd"/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3.7 Relating Fractions, Decimals, and </w:t>
      </w:r>
      <w:proofErr w:type="spellStart"/>
      <w:r w:rsidRPr="000B7396">
        <w:rPr>
          <w:rFonts w:ascii="Times New Roman" w:hAnsi="Times New Roman" w:cs="Times New Roman"/>
          <w:color w:val="000000"/>
          <w:sz w:val="22"/>
          <w:szCs w:val="22"/>
        </w:rPr>
        <w:t>Percents</w:t>
      </w:r>
      <w:proofErr w:type="spellEnd"/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lastRenderedPageBreak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3.7 Relating Fractions, Decimals, and </w:t>
      </w:r>
      <w:proofErr w:type="spellStart"/>
      <w:r w:rsidRPr="000B7396">
        <w:rPr>
          <w:rFonts w:ascii="Times New Roman" w:hAnsi="Times New Roman" w:cs="Times New Roman"/>
          <w:color w:val="000000"/>
          <w:sz w:val="22"/>
          <w:szCs w:val="22"/>
        </w:rPr>
        <w:t>Percents</w:t>
      </w:r>
      <w:proofErr w:type="spellEnd"/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3.7 Relating Fractions, Decimals, and </w:t>
      </w:r>
      <w:proofErr w:type="spellStart"/>
      <w:r w:rsidRPr="000B7396">
        <w:rPr>
          <w:rFonts w:ascii="Times New Roman" w:hAnsi="Times New Roman" w:cs="Times New Roman"/>
          <w:color w:val="000000"/>
          <w:sz w:val="22"/>
          <w:szCs w:val="22"/>
        </w:rPr>
        <w:t>Percents</w:t>
      </w:r>
      <w:proofErr w:type="spellEnd"/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B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3.8 Solving Percent Problems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3.8 Solving Percent Problems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Problem-solving Skills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3.8 Solving Percent Problems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Problem-solving Skills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4.1 Investigating Circles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7.SS1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Shape and Space (Measurement)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4.1 Investigating Circles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7.SS1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Shape and Space (Measurement)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4.2 Circumference of a Circle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7.SS1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Shape and Space (Measurement)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4.2 Circumference of a Circle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7.SS1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Shape and Space (Measurement)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4.3 Area of a Parallelogram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7.SS2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Shape and Space (Measurement)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29.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4.4 Area of a Triangle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7.SS2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Shape and Space (Measurement)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4.4 Area of a Triangle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7.SS2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Shape and Space (Measurement)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4.5 Area of a Circle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7.SS1|7.SS2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Shape and Space (Measurement)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4.5 Area of a Circle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7.SS1|7.SS2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Shape and Space (Measurement)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4.6 Interpreting Circle Graphs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7.SP3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Statistics and Probability (Data Analysis)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4.7 Drawing Circle Graphs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7.N3|7.SP3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Number | Statistics and Probability (Data Analysis) 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4.7 Drawing Circle Graphs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7.N3|7.SP3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 | Statistics and Probability (Data Analysis)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4.7 Drawing Circle Graphs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7.N3|7.SP3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 | Statistics and Probability (Data Analysis)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4.7 Drawing Circle Graphs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7.N3|7.SP3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 | Statistics and Probability (Data Analysis)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4.7 Drawing Circle Graphs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7.N3|7.SP3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Number | Statistics and Probability (Data Analysis) 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lastRenderedPageBreak/>
        <w:tab/>
        <w:t>39.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5.1 Using Models to Add Fractions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5.1 Using Models to Add Fractions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5.1 Using Models to Add Fractions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5.1 Using Models to Add Fractions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5.2 Using Other Models to Add Fractions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5.2 Using Other Models to Add Fractions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B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Difficult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5.3 Using Symbols to Add Fractions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Problem-solving Skills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5.4 Using Models to Subtract Fractions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5.4 Using Models to Subtract Fractions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5.5 Using Symbols to Subtract Fractions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5.7 Subtracting with Mixed Numbers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b/>
          <w:bCs/>
          <w:color w:val="000000"/>
          <w:sz w:val="22"/>
          <w:szCs w:val="22"/>
        </w:rPr>
        <w:t>SHORT ANSWER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1.875, </w:t>
      </w: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27000" cy="342900"/>
            <wp:effectExtent l="25400" t="0" r="0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 w:cs="Times New Roman"/>
          <w:noProof/>
          <w:color w:val="000000"/>
          <w:position w:val="-21"/>
          <w:sz w:val="22"/>
          <w:szCs w:val="22"/>
          <w:lang w:val="en-CA" w:eastAsia="en-CA"/>
        </w:rPr>
        <w:drawing>
          <wp:inline distT="0" distB="0" distL="0" distR="0">
            <wp:extent cx="177800" cy="342900"/>
            <wp:effectExtent l="25400" t="0" r="0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>, 1.5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3.2 Comparing and Ordering Fractions and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7.N7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1.786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3.3 Adding and Subtracting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5.29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3.4 Multiplying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53.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lastRenderedPageBreak/>
        <w:t>14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3.6 Order of Operations with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54.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22.3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3.6 Order of Operations with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55.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14.23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Difficult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3.6 Order of Operations with Decimals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7.N2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56.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276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3.8 Solving Percent Problems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Problem-solving Skills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57.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20"/>
        <w:gridCol w:w="1908"/>
        <w:gridCol w:w="1512"/>
      </w:tblGrid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Facility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Percent Surveyed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Sector Angle</w:t>
            </w:r>
          </w:p>
        </w:tc>
      </w:tr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ind w:left="9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Driving Alone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56%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202°</w:t>
            </w:r>
          </w:p>
        </w:tc>
      </w:tr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ind w:left="9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Car Pool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17%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61°</w:t>
            </w:r>
          </w:p>
        </w:tc>
      </w:tr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ind w:left="9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Transit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12%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43°</w:t>
            </w:r>
          </w:p>
        </w:tc>
      </w:tr>
      <w:tr w:rsidR="000B7396" w:rsidRPr="000B7396"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ind w:left="9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15%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54°</w:t>
            </w:r>
          </w:p>
        </w:tc>
      </w:tr>
    </w:tbl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Easy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4.7 Drawing Circle Graphs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7.N3|7.SP3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 | Statistics and Probability (Data Analysis)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Procedural Knowledge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58.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noProof/>
          <w:color w:val="000000"/>
          <w:sz w:val="22"/>
          <w:szCs w:val="22"/>
          <w:lang w:val="en-CA" w:eastAsia="en-CA"/>
        </w:rPr>
        <w:drawing>
          <wp:inline distT="0" distB="0" distL="0" distR="0">
            <wp:extent cx="2019300" cy="1828800"/>
            <wp:effectExtent l="25400" t="0" r="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4.7 Drawing Circle Graphs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7.N3|7.SP3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 | Statistics and Probability (Data Analysis)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Communication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59.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noProof/>
          <w:color w:val="000000"/>
          <w:position w:val="-23"/>
          <w:sz w:val="22"/>
          <w:szCs w:val="22"/>
          <w:lang w:val="en-CA" w:eastAsia="en-CA"/>
        </w:rPr>
        <w:drawing>
          <wp:inline distT="0" distB="0" distL="0" distR="0">
            <wp:extent cx="190500" cy="368300"/>
            <wp:effectExtent l="2540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Pr="000B7396">
        <w:rPr>
          <w:rFonts w:ascii="Times New Roman" w:hAnsi="Times New Roman" w:cs="Times New Roman"/>
          <w:color w:val="000000"/>
          <w:sz w:val="22"/>
          <w:szCs w:val="22"/>
        </w:rPr>
        <w:t>of</w:t>
      </w:r>
      <w:proofErr w:type="gramEnd"/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the book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5.5 Using Symbols to Subtract Fractions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60.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noProof/>
          <w:color w:val="000000"/>
          <w:position w:val="-25"/>
          <w:sz w:val="22"/>
          <w:szCs w:val="22"/>
          <w:lang w:val="en-CA" w:eastAsia="en-CA"/>
        </w:rPr>
        <w:drawing>
          <wp:inline distT="0" distB="0" distL="0" distR="0">
            <wp:extent cx="190500" cy="381000"/>
            <wp:effectExtent l="25400" t="0" r="0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Pr="000B7396">
        <w:rPr>
          <w:rFonts w:ascii="Times New Roman" w:hAnsi="Times New Roman" w:cs="Times New Roman"/>
          <w:color w:val="000000"/>
          <w:sz w:val="22"/>
          <w:szCs w:val="22"/>
        </w:rPr>
        <w:t>cups</w:t>
      </w:r>
      <w:proofErr w:type="gramEnd"/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Moderate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5.7 Subtracting with Mixed Numbers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7.N5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Conceptual Understanding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b/>
          <w:bCs/>
          <w:color w:val="000000"/>
          <w:sz w:val="22"/>
          <w:szCs w:val="22"/>
        </w:rPr>
        <w:t>PROBLEM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61.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tbl>
      <w:tblPr>
        <w:tblW w:w="0" w:type="auto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8010"/>
      </w:tblGrid>
      <w:tr w:rsidR="000B7396" w:rsidRPr="000B7396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a)</w:t>
            </w:r>
          </w:p>
        </w:tc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65% of the students chose milk.</w:t>
            </w:r>
          </w:p>
        </w:tc>
      </w:tr>
      <w:tr w:rsidR="000B7396" w:rsidRPr="000B7396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b)</w:t>
            </w:r>
          </w:p>
        </w:tc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</w:tcPr>
          <w:p w:rsidR="000B7396" w:rsidRPr="000B7396" w:rsidRDefault="000B7396" w:rsidP="000B7396">
            <w:pPr>
              <w:keepLines/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7396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35% of the students chose another beverage.</w:t>
            </w:r>
          </w:p>
        </w:tc>
      </w:tr>
    </w:tbl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Difficult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3.7 Relating Fractions, Decimals, and </w:t>
      </w:r>
      <w:proofErr w:type="spellStart"/>
      <w:r w:rsidRPr="000B7396">
        <w:rPr>
          <w:rFonts w:ascii="Times New Roman" w:hAnsi="Times New Roman" w:cs="Times New Roman"/>
          <w:color w:val="000000"/>
          <w:sz w:val="22"/>
          <w:szCs w:val="22"/>
        </w:rPr>
        <w:t>Percents</w:t>
      </w:r>
      <w:proofErr w:type="spellEnd"/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7.N3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Number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Problem-solving Skills</w:t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</w:p>
    <w:p w:rsidR="000B7396" w:rsidRPr="000B7396" w:rsidRDefault="000B7396" w:rsidP="000B7396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ind w:hanging="108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62.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ANS: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keepLines/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noProof/>
          <w:color w:val="000000"/>
          <w:sz w:val="22"/>
          <w:szCs w:val="22"/>
          <w:lang w:val="en-CA" w:eastAsia="en-CA"/>
        </w:rPr>
        <w:drawing>
          <wp:inline distT="0" distB="0" distL="0" distR="0">
            <wp:extent cx="2286000" cy="2286000"/>
            <wp:effectExtent l="25400" t="0" r="0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396" w:rsidRPr="000B7396" w:rsidRDefault="000B7396" w:rsidP="000B7396">
      <w:pPr>
        <w:widowControl w:val="0"/>
        <w:suppressAutoHyphens/>
        <w:autoSpaceDE w:val="0"/>
        <w:autoSpaceDN w:val="0"/>
        <w:adjustRightInd w:val="0"/>
        <w:spacing w:after="1"/>
        <w:rPr>
          <w:rFonts w:ascii="Times New Roman" w:hAnsi="Times New Roman" w:cs="Times New Roman"/>
          <w:color w:val="000000"/>
          <w:sz w:val="22"/>
          <w:szCs w:val="22"/>
        </w:rPr>
      </w:pP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PTS: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1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Difficult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REF: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4.6 Interpreting Circle Graphs</w:t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LOC: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7.SP3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TOP: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Statistics and Probability (Data Analysis)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</w:r>
    </w:p>
    <w:p w:rsidR="000B7396" w:rsidRPr="000B7396" w:rsidRDefault="000B7396" w:rsidP="000B7396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</w:rPr>
      </w:pPr>
      <w:r w:rsidRPr="000B7396">
        <w:rPr>
          <w:rFonts w:ascii="Times New Roman" w:hAnsi="Times New Roman" w:cs="Times New Roman"/>
          <w:color w:val="000000"/>
          <w:sz w:val="22"/>
          <w:szCs w:val="22"/>
        </w:rPr>
        <w:t>KEY:</w:t>
      </w:r>
      <w:r w:rsidRPr="000B7396">
        <w:rPr>
          <w:rFonts w:ascii="Times New Roman" w:hAnsi="Times New Roman" w:cs="Times New Roman"/>
          <w:color w:val="000000"/>
          <w:sz w:val="22"/>
          <w:szCs w:val="22"/>
        </w:rPr>
        <w:tab/>
        <w:t>Problem-solving Skills</w:t>
      </w:r>
    </w:p>
    <w:p w:rsidR="003F0D8C" w:rsidRDefault="00761DC5"/>
    <w:sectPr w:rsidR="003F0D8C" w:rsidSect="00231F9A">
      <w:pgSz w:w="12240" w:h="15840"/>
      <w:pgMar w:top="1440" w:right="720" w:bottom="1440" w:left="1800" w:header="720" w:footer="720" w:gutter="0"/>
      <w:cols w:space="720" w:equalWidth="0">
        <w:col w:w="97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396"/>
    <w:rsid w:val="000B7396"/>
    <w:rsid w:val="006E2A5C"/>
    <w:rsid w:val="00761DC5"/>
    <w:rsid w:val="00E030DB"/>
    <w:rsid w:val="00FD161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550213B-4C5C-43BF-A778-EDDBD4284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2A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A5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emf"/><Relationship Id="rId117" Type="http://schemas.openxmlformats.org/officeDocument/2006/relationships/theme" Target="theme/theme1.xml"/><Relationship Id="rId21" Type="http://schemas.openxmlformats.org/officeDocument/2006/relationships/image" Target="media/image18.emf"/><Relationship Id="rId42" Type="http://schemas.openxmlformats.org/officeDocument/2006/relationships/image" Target="media/image39.png"/><Relationship Id="rId47" Type="http://schemas.openxmlformats.org/officeDocument/2006/relationships/image" Target="media/image44.emf"/><Relationship Id="rId63" Type="http://schemas.openxmlformats.org/officeDocument/2006/relationships/image" Target="media/image60.emf"/><Relationship Id="rId68" Type="http://schemas.openxmlformats.org/officeDocument/2006/relationships/image" Target="media/image65.emf"/><Relationship Id="rId84" Type="http://schemas.openxmlformats.org/officeDocument/2006/relationships/image" Target="media/image81.emf"/><Relationship Id="rId89" Type="http://schemas.openxmlformats.org/officeDocument/2006/relationships/image" Target="media/image86.emf"/><Relationship Id="rId112" Type="http://schemas.openxmlformats.org/officeDocument/2006/relationships/image" Target="media/image109.png"/><Relationship Id="rId16" Type="http://schemas.openxmlformats.org/officeDocument/2006/relationships/image" Target="media/image13.emf"/><Relationship Id="rId107" Type="http://schemas.openxmlformats.org/officeDocument/2006/relationships/image" Target="media/image104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emf"/><Relationship Id="rId53" Type="http://schemas.openxmlformats.org/officeDocument/2006/relationships/image" Target="media/image50.emf"/><Relationship Id="rId58" Type="http://schemas.openxmlformats.org/officeDocument/2006/relationships/image" Target="media/image55.emf"/><Relationship Id="rId66" Type="http://schemas.openxmlformats.org/officeDocument/2006/relationships/image" Target="media/image63.emf"/><Relationship Id="rId74" Type="http://schemas.openxmlformats.org/officeDocument/2006/relationships/image" Target="media/image71.emf"/><Relationship Id="rId79" Type="http://schemas.openxmlformats.org/officeDocument/2006/relationships/image" Target="media/image76.emf"/><Relationship Id="rId87" Type="http://schemas.openxmlformats.org/officeDocument/2006/relationships/image" Target="media/image84.emf"/><Relationship Id="rId102" Type="http://schemas.openxmlformats.org/officeDocument/2006/relationships/image" Target="media/image99.emf"/><Relationship Id="rId110" Type="http://schemas.openxmlformats.org/officeDocument/2006/relationships/image" Target="media/image107.emf"/><Relationship Id="rId115" Type="http://schemas.openxmlformats.org/officeDocument/2006/relationships/image" Target="media/image112.png"/><Relationship Id="rId5" Type="http://schemas.openxmlformats.org/officeDocument/2006/relationships/image" Target="media/image2.emf"/><Relationship Id="rId61" Type="http://schemas.openxmlformats.org/officeDocument/2006/relationships/image" Target="media/image58.emf"/><Relationship Id="rId82" Type="http://schemas.openxmlformats.org/officeDocument/2006/relationships/image" Target="media/image79.emf"/><Relationship Id="rId90" Type="http://schemas.openxmlformats.org/officeDocument/2006/relationships/image" Target="media/image87.emf"/><Relationship Id="rId95" Type="http://schemas.openxmlformats.org/officeDocument/2006/relationships/image" Target="media/image92.emf"/><Relationship Id="rId19" Type="http://schemas.openxmlformats.org/officeDocument/2006/relationships/image" Target="media/image1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image" Target="media/image32.emf"/><Relationship Id="rId43" Type="http://schemas.openxmlformats.org/officeDocument/2006/relationships/image" Target="media/image40.png"/><Relationship Id="rId48" Type="http://schemas.openxmlformats.org/officeDocument/2006/relationships/image" Target="media/image45.emf"/><Relationship Id="rId56" Type="http://schemas.openxmlformats.org/officeDocument/2006/relationships/image" Target="media/image53.emf"/><Relationship Id="rId64" Type="http://schemas.openxmlformats.org/officeDocument/2006/relationships/image" Target="media/image61.emf"/><Relationship Id="rId69" Type="http://schemas.openxmlformats.org/officeDocument/2006/relationships/image" Target="media/image66.emf"/><Relationship Id="rId77" Type="http://schemas.openxmlformats.org/officeDocument/2006/relationships/image" Target="media/image74.emf"/><Relationship Id="rId100" Type="http://schemas.openxmlformats.org/officeDocument/2006/relationships/image" Target="media/image97.emf"/><Relationship Id="rId105" Type="http://schemas.openxmlformats.org/officeDocument/2006/relationships/image" Target="media/image102.emf"/><Relationship Id="rId113" Type="http://schemas.openxmlformats.org/officeDocument/2006/relationships/image" Target="media/image110.emf"/><Relationship Id="rId8" Type="http://schemas.openxmlformats.org/officeDocument/2006/relationships/image" Target="media/image5.emf"/><Relationship Id="rId51" Type="http://schemas.openxmlformats.org/officeDocument/2006/relationships/image" Target="media/image48.emf"/><Relationship Id="rId72" Type="http://schemas.openxmlformats.org/officeDocument/2006/relationships/image" Target="media/image69.emf"/><Relationship Id="rId80" Type="http://schemas.openxmlformats.org/officeDocument/2006/relationships/image" Target="media/image77.emf"/><Relationship Id="rId85" Type="http://schemas.openxmlformats.org/officeDocument/2006/relationships/image" Target="media/image82.emf"/><Relationship Id="rId93" Type="http://schemas.openxmlformats.org/officeDocument/2006/relationships/image" Target="media/image90.emf"/><Relationship Id="rId98" Type="http://schemas.openxmlformats.org/officeDocument/2006/relationships/image" Target="media/image95.emf"/><Relationship Id="rId3" Type="http://schemas.openxmlformats.org/officeDocument/2006/relationships/webSettings" Target="webSettings.xml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emf"/><Relationship Id="rId38" Type="http://schemas.openxmlformats.org/officeDocument/2006/relationships/image" Target="media/image35.png"/><Relationship Id="rId46" Type="http://schemas.openxmlformats.org/officeDocument/2006/relationships/image" Target="media/image43.emf"/><Relationship Id="rId59" Type="http://schemas.openxmlformats.org/officeDocument/2006/relationships/image" Target="media/image56.emf"/><Relationship Id="rId67" Type="http://schemas.openxmlformats.org/officeDocument/2006/relationships/image" Target="media/image64.emf"/><Relationship Id="rId103" Type="http://schemas.openxmlformats.org/officeDocument/2006/relationships/image" Target="media/image100.emf"/><Relationship Id="rId108" Type="http://schemas.openxmlformats.org/officeDocument/2006/relationships/image" Target="media/image105.emf"/><Relationship Id="rId116" Type="http://schemas.openxmlformats.org/officeDocument/2006/relationships/fontTable" Target="fontTable.xml"/><Relationship Id="rId20" Type="http://schemas.openxmlformats.org/officeDocument/2006/relationships/image" Target="media/image17.emf"/><Relationship Id="rId41" Type="http://schemas.openxmlformats.org/officeDocument/2006/relationships/image" Target="media/image38.png"/><Relationship Id="rId54" Type="http://schemas.openxmlformats.org/officeDocument/2006/relationships/image" Target="media/image51.emf"/><Relationship Id="rId62" Type="http://schemas.openxmlformats.org/officeDocument/2006/relationships/image" Target="media/image59.emf"/><Relationship Id="rId70" Type="http://schemas.openxmlformats.org/officeDocument/2006/relationships/image" Target="media/image67.emf"/><Relationship Id="rId75" Type="http://schemas.openxmlformats.org/officeDocument/2006/relationships/image" Target="media/image72.emf"/><Relationship Id="rId83" Type="http://schemas.openxmlformats.org/officeDocument/2006/relationships/image" Target="media/image80.emf"/><Relationship Id="rId88" Type="http://schemas.openxmlformats.org/officeDocument/2006/relationships/image" Target="media/image85.emf"/><Relationship Id="rId91" Type="http://schemas.openxmlformats.org/officeDocument/2006/relationships/image" Target="media/image88.emf"/><Relationship Id="rId96" Type="http://schemas.openxmlformats.org/officeDocument/2006/relationships/image" Target="media/image93.emf"/><Relationship Id="rId111" Type="http://schemas.openxmlformats.org/officeDocument/2006/relationships/image" Target="media/image108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png"/><Relationship Id="rId36" Type="http://schemas.openxmlformats.org/officeDocument/2006/relationships/image" Target="media/image33.emf"/><Relationship Id="rId49" Type="http://schemas.openxmlformats.org/officeDocument/2006/relationships/image" Target="media/image46.png"/><Relationship Id="rId57" Type="http://schemas.openxmlformats.org/officeDocument/2006/relationships/image" Target="media/image54.emf"/><Relationship Id="rId106" Type="http://schemas.openxmlformats.org/officeDocument/2006/relationships/image" Target="media/image103.emf"/><Relationship Id="rId114" Type="http://schemas.openxmlformats.org/officeDocument/2006/relationships/image" Target="media/image111.emf"/><Relationship Id="rId10" Type="http://schemas.openxmlformats.org/officeDocument/2006/relationships/image" Target="media/image7.emf"/><Relationship Id="rId31" Type="http://schemas.openxmlformats.org/officeDocument/2006/relationships/image" Target="media/image28.emf"/><Relationship Id="rId44" Type="http://schemas.openxmlformats.org/officeDocument/2006/relationships/image" Target="media/image41.png"/><Relationship Id="rId52" Type="http://schemas.openxmlformats.org/officeDocument/2006/relationships/image" Target="media/image49.emf"/><Relationship Id="rId60" Type="http://schemas.openxmlformats.org/officeDocument/2006/relationships/image" Target="media/image57.emf"/><Relationship Id="rId65" Type="http://schemas.openxmlformats.org/officeDocument/2006/relationships/image" Target="media/image62.emf"/><Relationship Id="rId73" Type="http://schemas.openxmlformats.org/officeDocument/2006/relationships/image" Target="media/image70.emf"/><Relationship Id="rId78" Type="http://schemas.openxmlformats.org/officeDocument/2006/relationships/image" Target="media/image75.emf"/><Relationship Id="rId81" Type="http://schemas.openxmlformats.org/officeDocument/2006/relationships/image" Target="media/image78.emf"/><Relationship Id="rId86" Type="http://schemas.openxmlformats.org/officeDocument/2006/relationships/image" Target="media/image83.emf"/><Relationship Id="rId94" Type="http://schemas.openxmlformats.org/officeDocument/2006/relationships/image" Target="media/image91.emf"/><Relationship Id="rId99" Type="http://schemas.openxmlformats.org/officeDocument/2006/relationships/image" Target="media/image96.emf"/><Relationship Id="rId101" Type="http://schemas.openxmlformats.org/officeDocument/2006/relationships/image" Target="media/image98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9" Type="http://schemas.openxmlformats.org/officeDocument/2006/relationships/image" Target="media/image36.png"/><Relationship Id="rId109" Type="http://schemas.openxmlformats.org/officeDocument/2006/relationships/image" Target="media/image106.png"/><Relationship Id="rId34" Type="http://schemas.openxmlformats.org/officeDocument/2006/relationships/image" Target="media/image31.emf"/><Relationship Id="rId50" Type="http://schemas.openxmlformats.org/officeDocument/2006/relationships/image" Target="media/image47.emf"/><Relationship Id="rId55" Type="http://schemas.openxmlformats.org/officeDocument/2006/relationships/image" Target="media/image52.emf"/><Relationship Id="rId76" Type="http://schemas.openxmlformats.org/officeDocument/2006/relationships/image" Target="media/image73.emf"/><Relationship Id="rId97" Type="http://schemas.openxmlformats.org/officeDocument/2006/relationships/image" Target="media/image94.emf"/><Relationship Id="rId104" Type="http://schemas.openxmlformats.org/officeDocument/2006/relationships/image" Target="media/image101.emf"/><Relationship Id="rId7" Type="http://schemas.openxmlformats.org/officeDocument/2006/relationships/image" Target="media/image4.emf"/><Relationship Id="rId71" Type="http://schemas.openxmlformats.org/officeDocument/2006/relationships/image" Target="media/image68.emf"/><Relationship Id="rId92" Type="http://schemas.openxmlformats.org/officeDocument/2006/relationships/image" Target="media/image89.emf"/><Relationship Id="rId2" Type="http://schemas.openxmlformats.org/officeDocument/2006/relationships/settings" Target="settings.xml"/><Relationship Id="rId29" Type="http://schemas.openxmlformats.org/officeDocument/2006/relationships/image" Target="media/image2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2374</Words>
  <Characters>13533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FMCSD</Company>
  <LinksUpToDate>false</LinksUpToDate>
  <CharactersWithSpaces>15876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Mercredi</dc:creator>
  <cp:keywords/>
  <cp:lastModifiedBy>Carol Ayres</cp:lastModifiedBy>
  <cp:revision>2</cp:revision>
  <dcterms:created xsi:type="dcterms:W3CDTF">2016-04-24T18:37:00Z</dcterms:created>
  <dcterms:modified xsi:type="dcterms:W3CDTF">2016-04-24T18:37:00Z</dcterms:modified>
</cp:coreProperties>
</file>